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F3" w:rsidRPr="00CD4AF3" w:rsidRDefault="00CD4AF3" w:rsidP="007F65DD">
      <w:pPr>
        <w:bidi/>
        <w:jc w:val="center"/>
        <w:rPr>
          <w:rFonts w:cs="0 Nazanin"/>
          <w:color w:val="FF0000"/>
          <w:sz w:val="48"/>
          <w:szCs w:val="48"/>
        </w:rPr>
      </w:pPr>
      <w:r w:rsidRPr="00CD4AF3">
        <w:rPr>
          <w:rFonts w:cs="0 Nazanin" w:hint="cs"/>
          <w:color w:val="FF0000"/>
          <w:sz w:val="48"/>
          <w:szCs w:val="48"/>
          <w:rtl/>
        </w:rPr>
        <w:t>اطلاعات عمومی</w:t>
      </w:r>
      <w:bookmarkStart w:id="0" w:name="_GoBack"/>
      <w:bookmarkEnd w:id="0"/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4AF3" w:rsidRPr="00CD4AF3" w:rsidTr="00CD4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CD4AF3" w:rsidRDefault="00CD4AF3">
            <w:pPr>
              <w:rPr>
                <w:rFonts w:cs="0 Nazanin"/>
                <w:sz w:val="48"/>
                <w:szCs w:val="48"/>
              </w:rPr>
            </w:pPr>
          </w:p>
        </w:tc>
        <w:tc>
          <w:tcPr>
            <w:tcW w:w="4675" w:type="dxa"/>
          </w:tcPr>
          <w:p w:rsidR="00CD4AF3" w:rsidRPr="00CD4AF3" w:rsidRDefault="00CD4A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48"/>
                <w:szCs w:val="48"/>
              </w:rPr>
            </w:pPr>
          </w:p>
        </w:tc>
      </w:tr>
      <w:tr w:rsidR="00CD4AF3" w:rsidRPr="00CD4AF3" w:rsidTr="00CD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CD4AF3" w:rsidRDefault="00CD4AF3">
            <w:pPr>
              <w:rPr>
                <w:rFonts w:cs="0 Nazanin"/>
                <w:sz w:val="48"/>
                <w:szCs w:val="48"/>
              </w:rPr>
            </w:pPr>
          </w:p>
        </w:tc>
        <w:tc>
          <w:tcPr>
            <w:tcW w:w="4675" w:type="dxa"/>
          </w:tcPr>
          <w:p w:rsidR="00CD4AF3" w:rsidRPr="00CD4AF3" w:rsidRDefault="00CD4AF3" w:rsidP="00CD4A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 w:hint="cs"/>
                <w:sz w:val="32"/>
                <w:szCs w:val="32"/>
                <w:rtl/>
                <w:lang w:bidi="fa-IR"/>
              </w:rPr>
            </w:pPr>
            <w:r w:rsidRPr="00CD4AF3">
              <w:rPr>
                <w:rFonts w:cs="0 Nazanin" w:hint="cs"/>
                <w:sz w:val="32"/>
                <w:szCs w:val="32"/>
                <w:rtl/>
                <w:lang w:bidi="fa-IR"/>
              </w:rPr>
              <w:t>نام</w:t>
            </w:r>
            <w:r w:rsidRPr="00CD4AF3">
              <w:rPr>
                <w:rFonts w:cs="0 Nazanin"/>
                <w:sz w:val="32"/>
                <w:szCs w:val="32"/>
                <w:rtl/>
                <w:lang w:bidi="fa-IR"/>
              </w:rPr>
              <w:t xml:space="preserve"> </w:t>
            </w:r>
            <w:r w:rsidRPr="00CD4AF3">
              <w:rPr>
                <w:rFonts w:cs="0 Nazanin" w:hint="cs"/>
                <w:sz w:val="32"/>
                <w:szCs w:val="32"/>
                <w:rtl/>
                <w:lang w:bidi="fa-IR"/>
              </w:rPr>
              <w:t>و</w:t>
            </w:r>
            <w:r w:rsidRPr="00CD4AF3">
              <w:rPr>
                <w:rFonts w:cs="0 Nazanin"/>
                <w:sz w:val="32"/>
                <w:szCs w:val="32"/>
                <w:rtl/>
                <w:lang w:bidi="fa-IR"/>
              </w:rPr>
              <w:t xml:space="preserve"> </w:t>
            </w:r>
            <w:r w:rsidRPr="00CD4AF3">
              <w:rPr>
                <w:rFonts w:cs="0 Nazanin" w:hint="cs"/>
                <w:sz w:val="32"/>
                <w:szCs w:val="32"/>
                <w:rtl/>
                <w:lang w:bidi="fa-IR"/>
              </w:rPr>
              <w:t>نام</w:t>
            </w:r>
            <w:r w:rsidRPr="00CD4AF3">
              <w:rPr>
                <w:rFonts w:cs="0 Nazanin"/>
                <w:sz w:val="32"/>
                <w:szCs w:val="32"/>
                <w:rtl/>
                <w:lang w:bidi="fa-IR"/>
              </w:rPr>
              <w:t xml:space="preserve"> </w:t>
            </w:r>
            <w:r w:rsidRPr="00CD4AF3">
              <w:rPr>
                <w:rFonts w:cs="0 Nazanin" w:hint="cs"/>
                <w:sz w:val="32"/>
                <w:szCs w:val="32"/>
                <w:rtl/>
                <w:lang w:bidi="fa-IR"/>
              </w:rPr>
              <w:t>خانوادگی</w:t>
            </w:r>
            <w:r w:rsidRPr="00CD4AF3">
              <w:rPr>
                <w:rFonts w:cs="0 Nazanin"/>
                <w:sz w:val="32"/>
                <w:szCs w:val="32"/>
                <w:lang w:bidi="fa-IR"/>
              </w:rPr>
              <w:t xml:space="preserve"> </w:t>
            </w:r>
          </w:p>
        </w:tc>
      </w:tr>
      <w:tr w:rsidR="00CD4AF3" w:rsidRPr="00CD4AF3" w:rsidTr="00CD4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CD4AF3" w:rsidRDefault="00CD4AF3">
            <w:pPr>
              <w:rPr>
                <w:rFonts w:cs="0 Nazanin"/>
                <w:sz w:val="48"/>
                <w:szCs w:val="48"/>
              </w:rPr>
            </w:pPr>
          </w:p>
        </w:tc>
        <w:tc>
          <w:tcPr>
            <w:tcW w:w="4675" w:type="dxa"/>
          </w:tcPr>
          <w:p w:rsidR="00CD4AF3" w:rsidRPr="00CD4AF3" w:rsidRDefault="00CD4AF3" w:rsidP="00CD4AF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32"/>
                <w:szCs w:val="32"/>
              </w:rPr>
            </w:pPr>
            <w:r w:rsidRPr="00CD4AF3">
              <w:rPr>
                <w:rFonts w:cs="0 Nazanin" w:hint="cs"/>
                <w:sz w:val="32"/>
                <w:szCs w:val="32"/>
                <w:rtl/>
              </w:rPr>
              <w:t>نام</w:t>
            </w:r>
            <w:r w:rsidRPr="00CD4AF3">
              <w:rPr>
                <w:rFonts w:cs="0 Nazanin"/>
                <w:sz w:val="32"/>
                <w:szCs w:val="32"/>
                <w:rtl/>
              </w:rPr>
              <w:t xml:space="preserve"> </w:t>
            </w:r>
            <w:r w:rsidRPr="00CD4AF3">
              <w:rPr>
                <w:rFonts w:cs="0 Nazanin" w:hint="cs"/>
                <w:sz w:val="32"/>
                <w:szCs w:val="32"/>
                <w:rtl/>
              </w:rPr>
              <w:t>پدر</w:t>
            </w:r>
            <w:r w:rsidRPr="00CD4AF3">
              <w:rPr>
                <w:rFonts w:cs="0 Nazanin"/>
                <w:sz w:val="32"/>
                <w:szCs w:val="32"/>
              </w:rPr>
              <w:t xml:space="preserve"> </w:t>
            </w:r>
          </w:p>
        </w:tc>
      </w:tr>
      <w:tr w:rsidR="00CD4AF3" w:rsidRPr="00CD4AF3" w:rsidTr="00CD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CD4AF3" w:rsidRDefault="00CD4AF3">
            <w:pPr>
              <w:rPr>
                <w:rFonts w:cs="0 Nazanin"/>
                <w:sz w:val="48"/>
                <w:szCs w:val="48"/>
              </w:rPr>
            </w:pPr>
          </w:p>
        </w:tc>
        <w:tc>
          <w:tcPr>
            <w:tcW w:w="4675" w:type="dxa"/>
          </w:tcPr>
          <w:p w:rsidR="00CD4AF3" w:rsidRPr="00CD4AF3" w:rsidRDefault="00CD4AF3" w:rsidP="00CD4A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sz w:val="32"/>
                <w:szCs w:val="32"/>
              </w:rPr>
            </w:pPr>
            <w:r w:rsidRPr="00CD4AF3">
              <w:rPr>
                <w:rFonts w:cs="0 Nazanin" w:hint="cs"/>
                <w:sz w:val="32"/>
                <w:szCs w:val="32"/>
                <w:rtl/>
              </w:rPr>
              <w:t>متولد</w:t>
            </w:r>
            <w:r w:rsidRPr="00CD4AF3">
              <w:rPr>
                <w:rFonts w:cs="0 Nazanin"/>
                <w:sz w:val="32"/>
                <w:szCs w:val="32"/>
              </w:rPr>
              <w:t xml:space="preserve"> </w:t>
            </w:r>
          </w:p>
        </w:tc>
      </w:tr>
      <w:tr w:rsidR="00CD4AF3" w:rsidRPr="00CD4AF3" w:rsidTr="00CD4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CD4AF3" w:rsidRDefault="00CD4AF3">
            <w:pPr>
              <w:rPr>
                <w:rFonts w:cs="0 Nazanin"/>
                <w:sz w:val="48"/>
                <w:szCs w:val="48"/>
              </w:rPr>
            </w:pPr>
          </w:p>
        </w:tc>
        <w:tc>
          <w:tcPr>
            <w:tcW w:w="4675" w:type="dxa"/>
          </w:tcPr>
          <w:p w:rsidR="00CD4AF3" w:rsidRPr="00CD4AF3" w:rsidRDefault="00CD4AF3" w:rsidP="00CD4AF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32"/>
                <w:szCs w:val="32"/>
              </w:rPr>
            </w:pPr>
            <w:r w:rsidRPr="00CD4AF3">
              <w:rPr>
                <w:rFonts w:cs="0 Nazanin" w:hint="cs"/>
                <w:sz w:val="32"/>
                <w:szCs w:val="32"/>
                <w:rtl/>
              </w:rPr>
              <w:t>کد</w:t>
            </w:r>
            <w:r w:rsidRPr="00CD4AF3">
              <w:rPr>
                <w:rFonts w:cs="0 Nazanin"/>
                <w:sz w:val="32"/>
                <w:szCs w:val="32"/>
                <w:rtl/>
              </w:rPr>
              <w:t xml:space="preserve"> </w:t>
            </w:r>
            <w:r w:rsidRPr="00CD4AF3">
              <w:rPr>
                <w:rFonts w:cs="0 Nazanin" w:hint="cs"/>
                <w:sz w:val="32"/>
                <w:szCs w:val="32"/>
                <w:rtl/>
              </w:rPr>
              <w:t>ملی</w:t>
            </w:r>
          </w:p>
        </w:tc>
      </w:tr>
      <w:tr w:rsidR="00CD4AF3" w:rsidRPr="00CD4AF3" w:rsidTr="00CD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CD4AF3" w:rsidRDefault="00CD4AF3">
            <w:pPr>
              <w:rPr>
                <w:rFonts w:cs="0 Nazanin"/>
                <w:sz w:val="48"/>
                <w:szCs w:val="48"/>
              </w:rPr>
            </w:pPr>
          </w:p>
        </w:tc>
        <w:tc>
          <w:tcPr>
            <w:tcW w:w="4675" w:type="dxa"/>
          </w:tcPr>
          <w:p w:rsidR="00CD4AF3" w:rsidRPr="00CD4AF3" w:rsidRDefault="00CD4AF3" w:rsidP="00CD4A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sz w:val="32"/>
                <w:szCs w:val="32"/>
              </w:rPr>
            </w:pPr>
            <w:r w:rsidRPr="00CD4AF3">
              <w:rPr>
                <w:rFonts w:cs="0 Nazanin" w:hint="cs"/>
                <w:sz w:val="32"/>
                <w:szCs w:val="32"/>
                <w:rtl/>
              </w:rPr>
              <w:t>شماره</w:t>
            </w:r>
            <w:r w:rsidRPr="00CD4AF3">
              <w:rPr>
                <w:rFonts w:cs="0 Nazanin"/>
                <w:sz w:val="32"/>
                <w:szCs w:val="32"/>
                <w:rtl/>
              </w:rPr>
              <w:t xml:space="preserve"> </w:t>
            </w:r>
            <w:r w:rsidRPr="00CD4AF3">
              <w:rPr>
                <w:rFonts w:cs="0 Nazanin" w:hint="cs"/>
                <w:sz w:val="32"/>
                <w:szCs w:val="32"/>
                <w:rtl/>
              </w:rPr>
              <w:t>شناسنامه</w:t>
            </w:r>
            <w:r w:rsidRPr="00CD4AF3">
              <w:rPr>
                <w:rFonts w:cs="0 Nazanin"/>
                <w:sz w:val="32"/>
                <w:szCs w:val="32"/>
              </w:rPr>
              <w:t xml:space="preserve"> </w:t>
            </w:r>
          </w:p>
        </w:tc>
      </w:tr>
      <w:tr w:rsidR="00CD4AF3" w:rsidRPr="00CD4AF3" w:rsidTr="00CD4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CD4AF3" w:rsidRDefault="00CD4AF3">
            <w:pPr>
              <w:rPr>
                <w:rFonts w:cs="0 Nazanin"/>
                <w:sz w:val="48"/>
                <w:szCs w:val="48"/>
              </w:rPr>
            </w:pPr>
          </w:p>
        </w:tc>
        <w:tc>
          <w:tcPr>
            <w:tcW w:w="4675" w:type="dxa"/>
          </w:tcPr>
          <w:p w:rsidR="00CD4AF3" w:rsidRPr="00CD4AF3" w:rsidRDefault="00CD4AF3" w:rsidP="00CD4AF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32"/>
                <w:szCs w:val="32"/>
              </w:rPr>
            </w:pPr>
            <w:r w:rsidRPr="00CD4AF3">
              <w:rPr>
                <w:rFonts w:cs="0 Nazanin" w:hint="cs"/>
                <w:sz w:val="32"/>
                <w:szCs w:val="32"/>
                <w:rtl/>
              </w:rPr>
              <w:t>محل</w:t>
            </w:r>
            <w:r w:rsidRPr="00CD4AF3">
              <w:rPr>
                <w:rFonts w:cs="0 Nazanin"/>
                <w:sz w:val="32"/>
                <w:szCs w:val="32"/>
                <w:rtl/>
              </w:rPr>
              <w:t xml:space="preserve"> </w:t>
            </w:r>
            <w:r w:rsidRPr="00CD4AF3">
              <w:rPr>
                <w:rFonts w:cs="0 Nazanin" w:hint="cs"/>
                <w:sz w:val="32"/>
                <w:szCs w:val="32"/>
                <w:rtl/>
              </w:rPr>
              <w:t>تولد</w:t>
            </w:r>
          </w:p>
        </w:tc>
      </w:tr>
      <w:tr w:rsidR="00CD4AF3" w:rsidRPr="00CD4AF3" w:rsidTr="00CD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CD4AF3" w:rsidRDefault="00CD4AF3">
            <w:pPr>
              <w:rPr>
                <w:rFonts w:cs="0 Nazanin"/>
                <w:sz w:val="48"/>
                <w:szCs w:val="48"/>
              </w:rPr>
            </w:pPr>
          </w:p>
        </w:tc>
        <w:tc>
          <w:tcPr>
            <w:tcW w:w="4675" w:type="dxa"/>
          </w:tcPr>
          <w:p w:rsidR="00CD4AF3" w:rsidRPr="00CD4AF3" w:rsidRDefault="00CD4AF3" w:rsidP="00CD4A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sz w:val="32"/>
                <w:szCs w:val="32"/>
              </w:rPr>
            </w:pPr>
            <w:r w:rsidRPr="00CD4AF3">
              <w:rPr>
                <w:rFonts w:cs="0 Nazanin" w:hint="cs"/>
                <w:sz w:val="32"/>
                <w:szCs w:val="32"/>
                <w:rtl/>
              </w:rPr>
              <w:t>صادره</w:t>
            </w:r>
            <w:r w:rsidRPr="00CD4AF3">
              <w:rPr>
                <w:rFonts w:cs="0 Nazanin"/>
                <w:sz w:val="32"/>
                <w:szCs w:val="32"/>
                <w:rtl/>
              </w:rPr>
              <w:t xml:space="preserve"> </w:t>
            </w:r>
            <w:r w:rsidRPr="00CD4AF3">
              <w:rPr>
                <w:rFonts w:cs="0 Nazanin" w:hint="cs"/>
                <w:sz w:val="32"/>
                <w:szCs w:val="32"/>
                <w:rtl/>
              </w:rPr>
              <w:t>از</w:t>
            </w:r>
            <w:r w:rsidRPr="00CD4AF3">
              <w:rPr>
                <w:rFonts w:cs="0 Nazanin"/>
                <w:sz w:val="32"/>
                <w:szCs w:val="32"/>
              </w:rPr>
              <w:t xml:space="preserve"> </w:t>
            </w:r>
          </w:p>
        </w:tc>
      </w:tr>
      <w:tr w:rsidR="00CD4AF3" w:rsidRPr="00CD4AF3" w:rsidTr="00CD4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CD4AF3" w:rsidRDefault="00CD4AF3">
            <w:pPr>
              <w:rPr>
                <w:rFonts w:cs="0 Nazanin"/>
                <w:sz w:val="48"/>
                <w:szCs w:val="48"/>
              </w:rPr>
            </w:pPr>
          </w:p>
        </w:tc>
        <w:tc>
          <w:tcPr>
            <w:tcW w:w="4675" w:type="dxa"/>
          </w:tcPr>
          <w:p w:rsidR="00CD4AF3" w:rsidRPr="00CD4AF3" w:rsidRDefault="00CD4AF3" w:rsidP="00CD4AF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sz w:val="32"/>
                <w:szCs w:val="32"/>
              </w:rPr>
            </w:pPr>
            <w:r w:rsidRPr="00CD4AF3">
              <w:rPr>
                <w:rFonts w:cs="0 Nazanin" w:hint="cs"/>
                <w:sz w:val="32"/>
                <w:szCs w:val="32"/>
                <w:rtl/>
              </w:rPr>
              <w:t>آخرین</w:t>
            </w:r>
            <w:r w:rsidRPr="00CD4AF3">
              <w:rPr>
                <w:rFonts w:cs="0 Nazanin"/>
                <w:sz w:val="32"/>
                <w:szCs w:val="32"/>
                <w:rtl/>
              </w:rPr>
              <w:t xml:space="preserve"> </w:t>
            </w:r>
            <w:r w:rsidRPr="00CD4AF3">
              <w:rPr>
                <w:rFonts w:cs="0 Nazanin" w:hint="cs"/>
                <w:sz w:val="32"/>
                <w:szCs w:val="32"/>
                <w:rtl/>
              </w:rPr>
              <w:t>مدرک</w:t>
            </w:r>
            <w:r w:rsidRPr="00CD4AF3">
              <w:rPr>
                <w:rFonts w:cs="0 Nazanin"/>
                <w:sz w:val="32"/>
                <w:szCs w:val="32"/>
                <w:rtl/>
              </w:rPr>
              <w:t xml:space="preserve"> </w:t>
            </w:r>
            <w:r w:rsidRPr="00CD4AF3">
              <w:rPr>
                <w:rFonts w:cs="0 Nazanin" w:hint="cs"/>
                <w:sz w:val="32"/>
                <w:szCs w:val="32"/>
                <w:rtl/>
              </w:rPr>
              <w:t>تحصیلی</w:t>
            </w:r>
          </w:p>
        </w:tc>
      </w:tr>
      <w:tr w:rsidR="00CD4AF3" w:rsidRPr="00CD4AF3" w:rsidTr="00CD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CD4AF3" w:rsidRDefault="00CD4AF3">
            <w:pPr>
              <w:rPr>
                <w:rFonts w:cs="0 Nazanin"/>
                <w:sz w:val="48"/>
                <w:szCs w:val="48"/>
              </w:rPr>
            </w:pPr>
          </w:p>
        </w:tc>
        <w:tc>
          <w:tcPr>
            <w:tcW w:w="4675" w:type="dxa"/>
          </w:tcPr>
          <w:p w:rsidR="00CD4AF3" w:rsidRPr="003F498F" w:rsidRDefault="00CD4AF3" w:rsidP="00CD4A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color w:val="000000" w:themeColor="text1"/>
                <w:sz w:val="32"/>
                <w:szCs w:val="32"/>
              </w:rPr>
            </w:pPr>
            <w:r w:rsidRPr="003F498F">
              <w:rPr>
                <w:rFonts w:cs="0 Nazanin" w:hint="cs"/>
                <w:color w:val="000000" w:themeColor="text1"/>
                <w:sz w:val="32"/>
                <w:szCs w:val="32"/>
                <w:rtl/>
              </w:rPr>
              <w:t>توانائی</w:t>
            </w:r>
            <w:r w:rsidRPr="003F498F">
              <w:rPr>
                <w:rFonts w:cs="0 Nazanin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color w:val="000000" w:themeColor="text1"/>
                <w:sz w:val="32"/>
                <w:szCs w:val="32"/>
                <w:rtl/>
              </w:rPr>
              <w:t>کار</w:t>
            </w:r>
            <w:r w:rsidRPr="003F498F">
              <w:rPr>
                <w:rFonts w:cs="0 Nazanin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color w:val="000000" w:themeColor="text1"/>
                <w:sz w:val="32"/>
                <w:szCs w:val="32"/>
                <w:rtl/>
              </w:rPr>
              <w:t>با</w:t>
            </w:r>
            <w:r w:rsidRPr="003F498F">
              <w:rPr>
                <w:rFonts w:cs="0 Nazanin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color w:val="000000" w:themeColor="text1"/>
                <w:sz w:val="32"/>
                <w:szCs w:val="32"/>
                <w:rtl/>
              </w:rPr>
              <w:t>رایانه</w:t>
            </w:r>
            <w:r w:rsidRPr="003F498F">
              <w:rPr>
                <w:rFonts w:cs="0 Nazanin"/>
                <w:color w:val="000000" w:themeColor="text1"/>
                <w:sz w:val="32"/>
                <w:szCs w:val="32"/>
                <w:rtl/>
              </w:rPr>
              <w:t xml:space="preserve">  </w:t>
            </w:r>
            <w:r w:rsidRPr="003F498F">
              <w:rPr>
                <w:rFonts w:cs="0 Nazanin" w:hint="cs"/>
                <w:color w:val="000000" w:themeColor="text1"/>
                <w:sz w:val="32"/>
                <w:szCs w:val="32"/>
                <w:rtl/>
              </w:rPr>
              <w:t>ضعیف</w:t>
            </w:r>
            <w:r w:rsidRPr="003F498F">
              <w:rPr>
                <w:rFonts w:cs="0 Nazanin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color w:val="000000" w:themeColor="text1"/>
                <w:sz w:val="32"/>
                <w:szCs w:val="32"/>
                <w:rtl/>
              </w:rPr>
              <w:t>متوسط</w:t>
            </w:r>
            <w:r w:rsidRPr="003F498F">
              <w:rPr>
                <w:rFonts w:cs="0 Nazanin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color w:val="000000" w:themeColor="text1"/>
                <w:sz w:val="32"/>
                <w:szCs w:val="32"/>
                <w:rtl/>
              </w:rPr>
              <w:t>خوب</w:t>
            </w:r>
          </w:p>
        </w:tc>
      </w:tr>
    </w:tbl>
    <w:p w:rsidR="00CD4AF3" w:rsidRPr="00CD4AF3" w:rsidRDefault="00CD4AF3" w:rsidP="007F65DD">
      <w:pPr>
        <w:bidi/>
        <w:jc w:val="center"/>
        <w:rPr>
          <w:rFonts w:cs="0 Nazanin"/>
          <w:color w:val="FF0000"/>
          <w:sz w:val="48"/>
          <w:szCs w:val="48"/>
        </w:rPr>
      </w:pPr>
      <w:r w:rsidRPr="00CD4AF3">
        <w:rPr>
          <w:rFonts w:cs="0 Nazanin" w:hint="cs"/>
          <w:color w:val="FF0000"/>
          <w:sz w:val="48"/>
          <w:szCs w:val="48"/>
          <w:rtl/>
        </w:rPr>
        <w:t>اطلاعات</w:t>
      </w:r>
      <w:r w:rsidRPr="00CD4AF3">
        <w:rPr>
          <w:rFonts w:cs="0 Nazanin"/>
          <w:color w:val="FF0000"/>
          <w:sz w:val="48"/>
          <w:szCs w:val="48"/>
          <w:rtl/>
        </w:rPr>
        <w:t xml:space="preserve"> </w:t>
      </w:r>
      <w:r w:rsidRPr="00CD4AF3">
        <w:rPr>
          <w:rFonts w:cs="0 Nazanin" w:hint="cs"/>
          <w:color w:val="FF0000"/>
          <w:sz w:val="48"/>
          <w:szCs w:val="48"/>
          <w:rtl/>
        </w:rPr>
        <w:t>فروشگاه</w:t>
      </w:r>
      <w:r w:rsidRPr="00CD4AF3">
        <w:rPr>
          <w:rFonts w:cs="0 Nazanin"/>
          <w:color w:val="FF0000"/>
          <w:sz w:val="48"/>
          <w:szCs w:val="48"/>
          <w:rtl/>
        </w:rPr>
        <w:t>/</w:t>
      </w:r>
      <w:r w:rsidRPr="00CD4AF3">
        <w:rPr>
          <w:rFonts w:cs="0 Nazanin" w:hint="cs"/>
          <w:color w:val="FF0000"/>
          <w:sz w:val="48"/>
          <w:szCs w:val="48"/>
          <w:rtl/>
        </w:rPr>
        <w:t>مؤسسه</w:t>
      </w:r>
      <w:r w:rsidRPr="00CD4AF3">
        <w:rPr>
          <w:rFonts w:cs="0 Nazanin"/>
          <w:color w:val="FF0000"/>
          <w:sz w:val="48"/>
          <w:szCs w:val="48"/>
          <w:rtl/>
        </w:rPr>
        <w:t>/</w:t>
      </w:r>
      <w:r w:rsidRPr="00CD4AF3">
        <w:rPr>
          <w:rFonts w:cs="0 Nazanin" w:hint="cs"/>
          <w:color w:val="FF0000"/>
          <w:sz w:val="48"/>
          <w:szCs w:val="48"/>
          <w:rtl/>
        </w:rPr>
        <w:t>شرکت</w:t>
      </w:r>
    </w:p>
    <w:tbl>
      <w:tblPr>
        <w:tblStyle w:val="GridTable2-Accent2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4AF3" w:rsidTr="003F4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Default="00CD4AF3" w:rsidP="003F498F">
            <w:pPr>
              <w:bidi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  <w:tc>
          <w:tcPr>
            <w:tcW w:w="4675" w:type="dxa"/>
          </w:tcPr>
          <w:p w:rsidR="00CD4AF3" w:rsidRDefault="00CD4AF3" w:rsidP="00CD4A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CD4AF3" w:rsidTr="003F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3F498F" w:rsidRDefault="003F498F" w:rsidP="003F498F">
            <w:pPr>
              <w:bidi/>
              <w:jc w:val="center"/>
              <w:rPr>
                <w:rFonts w:cs="0 Nazanin"/>
                <w:b w:val="0"/>
                <w:bCs w:val="0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sz w:val="32"/>
                <w:szCs w:val="32"/>
                <w:rtl/>
              </w:rPr>
              <w:t>نام</w:t>
            </w:r>
            <w:r w:rsidRPr="003F498F">
              <w:rPr>
                <w:rFonts w:cs="0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sz w:val="32"/>
                <w:szCs w:val="32"/>
                <w:rtl/>
              </w:rPr>
              <w:t>فروشگاه</w:t>
            </w:r>
            <w:r w:rsidRPr="003F498F">
              <w:rPr>
                <w:rFonts w:cs="0 Nazanin"/>
                <w:b w:val="0"/>
                <w:bCs w:val="0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sz w:val="32"/>
                <w:szCs w:val="32"/>
                <w:rtl/>
              </w:rPr>
              <w:t>واحد</w:t>
            </w:r>
            <w:r w:rsidRPr="003F498F">
              <w:rPr>
                <w:rFonts w:cs="0 Nazanin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sz w:val="32"/>
                <w:szCs w:val="32"/>
                <w:rtl/>
              </w:rPr>
              <w:t>اداری</w:t>
            </w:r>
          </w:p>
        </w:tc>
        <w:tc>
          <w:tcPr>
            <w:tcW w:w="4675" w:type="dxa"/>
          </w:tcPr>
          <w:p w:rsidR="00CD4AF3" w:rsidRDefault="00CD4AF3" w:rsidP="00CD4A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CD4AF3" w:rsidTr="003F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FF0000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شماره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جواز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کسب</w:t>
            </w:r>
          </w:p>
        </w:tc>
        <w:tc>
          <w:tcPr>
            <w:tcW w:w="4675" w:type="dxa"/>
          </w:tcPr>
          <w:p w:rsidR="00CD4AF3" w:rsidRDefault="00CD4AF3" w:rsidP="00CD4A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CD4AF3" w:rsidTr="003F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تاریخ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اعتبار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جواز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کسب</w:t>
            </w:r>
          </w:p>
        </w:tc>
        <w:tc>
          <w:tcPr>
            <w:tcW w:w="4675" w:type="dxa"/>
          </w:tcPr>
          <w:p w:rsidR="00CD4AF3" w:rsidRDefault="00CD4AF3" w:rsidP="00CD4A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CD4AF3" w:rsidTr="003F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نام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دارنده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جواز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کسب</w:t>
            </w:r>
          </w:p>
        </w:tc>
        <w:tc>
          <w:tcPr>
            <w:tcW w:w="4675" w:type="dxa"/>
          </w:tcPr>
          <w:p w:rsidR="00CD4AF3" w:rsidRDefault="00CD4AF3" w:rsidP="00CD4A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CD4AF3" w:rsidTr="003F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مساحت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فروشگاه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واحد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اداری</w:t>
            </w:r>
          </w:p>
        </w:tc>
        <w:tc>
          <w:tcPr>
            <w:tcW w:w="4675" w:type="dxa"/>
          </w:tcPr>
          <w:p w:rsidR="00CD4AF3" w:rsidRDefault="00CD4AF3" w:rsidP="00CD4A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CD4AF3" w:rsidTr="003F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FF0000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تعداد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دهنه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واحد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فروشگاه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واحد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اداری</w:t>
            </w:r>
          </w:p>
        </w:tc>
        <w:tc>
          <w:tcPr>
            <w:tcW w:w="4675" w:type="dxa"/>
          </w:tcPr>
          <w:p w:rsidR="00CD4AF3" w:rsidRDefault="00CD4AF3" w:rsidP="00CD4A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CD4AF3" w:rsidTr="003F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4AF3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FF0000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lastRenderedPageBreak/>
              <w:t>شرایط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ملکیت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: (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استجاری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قطعی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سرقفلی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)</w:t>
            </w:r>
          </w:p>
        </w:tc>
        <w:tc>
          <w:tcPr>
            <w:tcW w:w="4675" w:type="dxa"/>
          </w:tcPr>
          <w:p w:rsidR="00CD4AF3" w:rsidRDefault="00CD4AF3" w:rsidP="00CD4A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3F498F" w:rsidTr="003F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498F" w:rsidRPr="003F498F" w:rsidRDefault="003F498F" w:rsidP="003F498F">
            <w:pPr>
              <w:bidi/>
              <w:jc w:val="center"/>
              <w:rPr>
                <w:rFonts w:cs="0 Nazanin"/>
                <w:b w:val="0"/>
                <w:bCs w:val="0"/>
                <w:color w:val="FF0000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سیستم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مالی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صندوق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(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سنتی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رایانه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ای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شبکه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)</w:t>
            </w:r>
          </w:p>
        </w:tc>
        <w:tc>
          <w:tcPr>
            <w:tcW w:w="4675" w:type="dxa"/>
          </w:tcPr>
          <w:p w:rsidR="003F498F" w:rsidRDefault="003F498F" w:rsidP="00CD4A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3F498F" w:rsidTr="003F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498F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تابلوی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فروشگاه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واحد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اداری</w:t>
            </w:r>
          </w:p>
        </w:tc>
        <w:tc>
          <w:tcPr>
            <w:tcW w:w="4675" w:type="dxa"/>
          </w:tcPr>
          <w:p w:rsidR="003F498F" w:rsidRDefault="003F498F" w:rsidP="00CD4A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3F498F" w:rsidTr="003F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498F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FF0000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محل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جغرافیائی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فروشگاه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واحد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اداری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: (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ضعیف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متوسط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خوب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)</w:t>
            </w:r>
          </w:p>
        </w:tc>
        <w:tc>
          <w:tcPr>
            <w:tcW w:w="4675" w:type="dxa"/>
          </w:tcPr>
          <w:p w:rsidR="003F498F" w:rsidRDefault="003F498F" w:rsidP="00CD4A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3F498F" w:rsidTr="003F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498F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FF0000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سوابق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شغلی</w:t>
            </w:r>
          </w:p>
        </w:tc>
        <w:tc>
          <w:tcPr>
            <w:tcW w:w="4675" w:type="dxa"/>
          </w:tcPr>
          <w:p w:rsidR="003F498F" w:rsidRDefault="003F498F" w:rsidP="00CD4A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3F498F" w:rsidTr="003F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498F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FF0000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تعداد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همکاران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فعال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در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فروشگاه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واحد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اداری</w:t>
            </w:r>
          </w:p>
        </w:tc>
        <w:tc>
          <w:tcPr>
            <w:tcW w:w="4675" w:type="dxa"/>
          </w:tcPr>
          <w:p w:rsidR="003F498F" w:rsidRDefault="003F498F" w:rsidP="00CD4A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3F498F" w:rsidTr="003F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498F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FF0000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امکانات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دیگر</w:t>
            </w:r>
          </w:p>
        </w:tc>
        <w:tc>
          <w:tcPr>
            <w:tcW w:w="4675" w:type="dxa"/>
          </w:tcPr>
          <w:p w:rsidR="003F498F" w:rsidRDefault="003F498F" w:rsidP="00CD4A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3F498F" w:rsidTr="003F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498F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FF0000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انبار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: (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دارد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ندارد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)</w:t>
            </w:r>
          </w:p>
        </w:tc>
        <w:tc>
          <w:tcPr>
            <w:tcW w:w="4675" w:type="dxa"/>
          </w:tcPr>
          <w:p w:rsidR="003F498F" w:rsidRDefault="003F498F" w:rsidP="00CD4A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3F498F" w:rsidTr="003F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498F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FF0000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آدرس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کامل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فروشگاه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واحد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اداری</w:t>
            </w:r>
          </w:p>
        </w:tc>
        <w:tc>
          <w:tcPr>
            <w:tcW w:w="4675" w:type="dxa"/>
          </w:tcPr>
          <w:p w:rsidR="003F498F" w:rsidRDefault="003F498F" w:rsidP="00CD4A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3F498F" w:rsidTr="003F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498F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FF0000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تلفن</w:t>
            </w:r>
          </w:p>
        </w:tc>
        <w:tc>
          <w:tcPr>
            <w:tcW w:w="4675" w:type="dxa"/>
          </w:tcPr>
          <w:p w:rsidR="003F498F" w:rsidRDefault="003F498F" w:rsidP="00CD4A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3F498F" w:rsidTr="003F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498F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FF0000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تلفن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همراه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(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تلگرام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)</w:t>
            </w:r>
          </w:p>
        </w:tc>
        <w:tc>
          <w:tcPr>
            <w:tcW w:w="4675" w:type="dxa"/>
          </w:tcPr>
          <w:p w:rsidR="003F498F" w:rsidRDefault="003F498F" w:rsidP="00CD4A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3F498F" w:rsidTr="003F4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498F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FF0000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فکس</w:t>
            </w:r>
          </w:p>
        </w:tc>
        <w:tc>
          <w:tcPr>
            <w:tcW w:w="4675" w:type="dxa"/>
          </w:tcPr>
          <w:p w:rsidR="003F498F" w:rsidRDefault="003F498F" w:rsidP="00CD4A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  <w:tr w:rsidR="003F498F" w:rsidTr="003F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498F" w:rsidRPr="003F498F" w:rsidRDefault="003F498F" w:rsidP="00CD4AF3">
            <w:pPr>
              <w:bidi/>
              <w:jc w:val="center"/>
              <w:rPr>
                <w:rFonts w:cs="0 Nazanin"/>
                <w:b w:val="0"/>
                <w:bCs w:val="0"/>
                <w:color w:val="FF0000"/>
                <w:sz w:val="32"/>
                <w:szCs w:val="32"/>
                <w:rtl/>
              </w:rPr>
            </w:pP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ایمیل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>/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سایت</w:t>
            </w:r>
            <w:r w:rsidRPr="003F498F">
              <w:rPr>
                <w:rFonts w:cs="0 Nazanin"/>
                <w:b w:val="0"/>
                <w:b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F498F">
              <w:rPr>
                <w:rFonts w:cs="0 Nazanin" w:hint="cs"/>
                <w:b w:val="0"/>
                <w:bCs w:val="0"/>
                <w:color w:val="000000" w:themeColor="text1"/>
                <w:sz w:val="32"/>
                <w:szCs w:val="32"/>
                <w:rtl/>
              </w:rPr>
              <w:t>رسمی</w:t>
            </w:r>
          </w:p>
        </w:tc>
        <w:tc>
          <w:tcPr>
            <w:tcW w:w="4675" w:type="dxa"/>
          </w:tcPr>
          <w:p w:rsidR="003F498F" w:rsidRDefault="003F498F" w:rsidP="00CD4A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color w:val="FF0000"/>
                <w:sz w:val="48"/>
                <w:szCs w:val="48"/>
                <w:rtl/>
              </w:rPr>
            </w:pPr>
          </w:p>
        </w:tc>
      </w:tr>
    </w:tbl>
    <w:p w:rsidR="007F65DD" w:rsidRDefault="007F65DD" w:rsidP="007F65DD">
      <w:pPr>
        <w:bidi/>
        <w:rPr>
          <w:rFonts w:cs="0 Nazanin"/>
          <w:color w:val="000000" w:themeColor="text1"/>
          <w:sz w:val="32"/>
          <w:szCs w:val="32"/>
          <w:rtl/>
        </w:rPr>
      </w:pPr>
    </w:p>
    <w:p w:rsidR="00CD4AF3" w:rsidRDefault="007F65DD" w:rsidP="007F65DD">
      <w:pPr>
        <w:bidi/>
        <w:rPr>
          <w:rFonts w:cs="0 Nazanin"/>
          <w:color w:val="000000" w:themeColor="text1"/>
          <w:sz w:val="32"/>
          <w:szCs w:val="32"/>
          <w:rtl/>
        </w:rPr>
      </w:pPr>
      <w:r w:rsidRPr="007F65DD">
        <w:rPr>
          <w:rFonts w:cs="0 Nazanin" w:hint="cs"/>
          <w:color w:val="000000" w:themeColor="text1"/>
          <w:sz w:val="32"/>
          <w:szCs w:val="32"/>
          <w:rtl/>
        </w:rPr>
        <w:t>نحوه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آشنائی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با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انتشارت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بازاریابی</w:t>
      </w:r>
      <w:r w:rsidRPr="007F65DD">
        <w:rPr>
          <w:rFonts w:cs="0 Nazanin"/>
          <w:color w:val="000000" w:themeColor="text1"/>
          <w:sz w:val="32"/>
          <w:szCs w:val="32"/>
          <w:rtl/>
        </w:rPr>
        <w:t>/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خانواده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/>
          <w:color w:val="000000" w:themeColor="text1"/>
          <w:sz w:val="32"/>
          <w:szCs w:val="32"/>
        </w:rPr>
        <w:t>TMBA</w:t>
      </w:r>
      <w:r>
        <w:rPr>
          <w:rFonts w:cs="0 Nazanin" w:hint="cs"/>
          <w:color w:val="000000" w:themeColor="text1"/>
          <w:sz w:val="32"/>
          <w:szCs w:val="32"/>
          <w:rtl/>
        </w:rPr>
        <w:t>:</w:t>
      </w:r>
    </w:p>
    <w:p w:rsidR="007F65DD" w:rsidRPr="007F65DD" w:rsidRDefault="007F65DD" w:rsidP="007F65DD">
      <w:pPr>
        <w:bidi/>
        <w:rPr>
          <w:rFonts w:cs="0 Nazanin"/>
          <w:color w:val="000000" w:themeColor="text1"/>
          <w:sz w:val="32"/>
          <w:szCs w:val="32"/>
        </w:rPr>
      </w:pPr>
      <w:r w:rsidRPr="007F65DD">
        <w:rPr>
          <w:rFonts w:cs="0 Nazanin" w:hint="cs"/>
          <w:color w:val="000000" w:themeColor="text1"/>
          <w:sz w:val="32"/>
          <w:szCs w:val="32"/>
          <w:rtl/>
        </w:rPr>
        <w:t>نحوه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ارتباط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شما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با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مؤسسه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ما</w:t>
      </w:r>
      <w:r>
        <w:rPr>
          <w:rFonts w:cs="0 Nazanin" w:hint="cs"/>
          <w:color w:val="000000" w:themeColor="text1"/>
          <w:sz w:val="32"/>
          <w:szCs w:val="32"/>
          <w:rtl/>
        </w:rPr>
        <w:t>:</w:t>
      </w:r>
      <w:r>
        <w:rPr>
          <w:rFonts w:cs="0 Nazanin"/>
          <w:color w:val="000000" w:themeColor="text1"/>
          <w:sz w:val="32"/>
          <w:szCs w:val="32"/>
          <w:rtl/>
        </w:rPr>
        <w:br/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روش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تبليغات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و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نام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روزنامه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هاي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مورد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نظر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جهت</w:t>
      </w:r>
      <w:r w:rsidRPr="007F65DD">
        <w:rPr>
          <w:rFonts w:cs="0 Nazanin"/>
          <w:color w:val="000000" w:themeColor="text1"/>
          <w:sz w:val="32"/>
          <w:szCs w:val="32"/>
          <w:rtl/>
        </w:rPr>
        <w:t xml:space="preserve"> </w:t>
      </w:r>
      <w:r w:rsidRPr="007F65DD">
        <w:rPr>
          <w:rFonts w:cs="0 Nazanin" w:hint="cs"/>
          <w:color w:val="000000" w:themeColor="text1"/>
          <w:sz w:val="32"/>
          <w:szCs w:val="32"/>
          <w:rtl/>
        </w:rPr>
        <w:t>تبليغات</w:t>
      </w:r>
      <w:r>
        <w:rPr>
          <w:rFonts w:cs="0 Nazanin" w:hint="cs"/>
          <w:color w:val="000000" w:themeColor="text1"/>
          <w:sz w:val="32"/>
          <w:szCs w:val="32"/>
          <w:rtl/>
        </w:rPr>
        <w:t>:</w:t>
      </w:r>
    </w:p>
    <w:sectPr w:rsidR="007F65DD" w:rsidRPr="007F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3"/>
    <w:rsid w:val="003F498F"/>
    <w:rsid w:val="00421ACE"/>
    <w:rsid w:val="007F65DD"/>
    <w:rsid w:val="00CD4AF3"/>
    <w:rsid w:val="00E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C023"/>
  <w15:chartTrackingRefBased/>
  <w15:docId w15:val="{193E2C86-9AA7-409F-9304-7F6C839B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D4A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CD4AF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CD4AF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2</cp:revision>
  <dcterms:created xsi:type="dcterms:W3CDTF">2016-12-26T09:59:00Z</dcterms:created>
  <dcterms:modified xsi:type="dcterms:W3CDTF">2016-12-26T09:59:00Z</dcterms:modified>
</cp:coreProperties>
</file>